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tl w:val="0"/>
        </w:rPr>
      </w:pPr>
      <w:r>
        <w:rPr>
          <w:rFonts w:ascii="Calibri" w:cs="Calibri" w:hAnsi="Calibri" w:eastAsia="Calibri"/>
          <w:rtl w:val="0"/>
          <w:lang w:val="nl-NL"/>
        </w:rPr>
        <w:t>Als je zijn deur weer uitgaat, moet je even met je hoofd schudden. Rypke Zeilmaker spreekt namelijk zonder komma</w:t>
      </w:r>
      <w:r>
        <w:rPr>
          <w:rFonts w:ascii="Calibri" w:cs="Calibri" w:hAnsi="Calibri" w:eastAsia="Calibri"/>
          <w:rtl w:val="0"/>
          <w:lang w:val="nl-NL"/>
        </w:rPr>
        <w:t>’</w:t>
      </w:r>
      <w:r>
        <w:rPr>
          <w:rFonts w:ascii="Calibri" w:cs="Calibri" w:hAnsi="Calibri" w:eastAsia="Calibri"/>
          <w:rtl w:val="0"/>
          <w:lang w:val="nl-NL"/>
        </w:rPr>
        <w:t xml:space="preserve">s. Rypke is </w:t>
      </w:r>
      <w:bookmarkStart w:name="_GoBack" w:id="0"/>
      <w:r>
        <w:rPr>
          <w:rFonts w:ascii="Calibri" w:cs="Calibri" w:hAnsi="Calibri" w:eastAsia="Calibri"/>
          <w:rtl w:val="0"/>
          <w:lang w:val="nl-NL"/>
        </w:rPr>
        <w:t xml:space="preserve">wetenschapsjournalist, die de uitkomsten van zijn onderzoeken ook </w:t>
      </w:r>
      <w:bookmarkEnd w:id="0"/>
      <w:r>
        <w:rPr>
          <w:rFonts w:ascii="Calibri" w:cs="Calibri" w:hAnsi="Calibri" w:eastAsia="Calibri"/>
          <w:rtl w:val="0"/>
          <w:lang w:val="nl-NL"/>
        </w:rPr>
        <w:t>als activisme gebruikt. De Raad van State, het hoogste gezagsorgaan in Nederland, heeft momenteel een aanvraag van Zeilmaker in behandeling over wat hij de Waddenoligarchie noemt. De overheid zou zich volgens hem schuldig maken aan belangenverstrengeling en corruptie.</w:t>
      </w:r>
    </w:p>
    <w:p>
      <w:pPr>
        <w:pStyle w:val="Normal"/>
        <w:rPr>
          <w:rtl w:val="0"/>
        </w:rPr>
      </w:pPr>
      <w:r>
        <w:rPr>
          <w:rFonts w:ascii="Calibri" w:cs="Calibri" w:hAnsi="Calibri" w:eastAsia="Calibri"/>
          <w:rtl w:val="0"/>
          <w:lang w:val="nl-NL"/>
        </w:rPr>
        <w:t>Rypke Zeilmaker woont in Langweer. Hij werd 44 jaar geleden in Franeker geboren. Hij verliet Frysl</w:t>
      </w:r>
      <w:r>
        <w:rPr>
          <w:rFonts w:ascii="Calibri" w:cs="Calibri" w:hAnsi="Calibri" w:eastAsia="Calibri"/>
          <w:rtl w:val="0"/>
          <w:lang w:val="nl-NL"/>
        </w:rPr>
        <w:t>â</w:t>
      </w:r>
      <w:r>
        <w:rPr>
          <w:rFonts w:ascii="Calibri" w:cs="Calibri" w:hAnsi="Calibri" w:eastAsia="Calibri"/>
          <w:rtl w:val="0"/>
          <w:lang w:val="nl-NL"/>
        </w:rPr>
        <w:t>n toen hij naar de universiteit van Wageningen ging, woonde daarna in Amsterdam, maar dacht later: in deze digitale wereld tijd kan ik best terug naar mijn mooie Frysl</w:t>
      </w:r>
      <w:r>
        <w:rPr>
          <w:rFonts w:ascii="Calibri" w:cs="Calibri" w:hAnsi="Calibri" w:eastAsia="Calibri"/>
          <w:rtl w:val="0"/>
          <w:lang w:val="nl-NL"/>
        </w:rPr>
        <w:t>â</w:t>
      </w:r>
      <w:r>
        <w:rPr>
          <w:rFonts w:ascii="Calibri" w:cs="Calibri" w:hAnsi="Calibri" w:eastAsia="Calibri"/>
          <w:rtl w:val="0"/>
          <w:lang w:val="nl-NL"/>
        </w:rPr>
        <w:t>n. Dat werd dus Langweer. Daar kennen ze hem amper. In Den Haag wel.</w:t>
      </w:r>
    </w:p>
    <w:p>
      <w:pPr>
        <w:pStyle w:val="Normal"/>
        <w:rPr>
          <w:rtl w:val="0"/>
        </w:rPr>
      </w:pPr>
      <w:r>
        <w:rPr>
          <w:rFonts w:ascii="Calibri" w:cs="Calibri" w:hAnsi="Calibri" w:eastAsia="Calibri"/>
          <w:rtl w:val="0"/>
          <w:lang w:val="nl-NL"/>
        </w:rPr>
        <w:t>Want daar kregen ze, na 2 jaar en diverse vergeefse juridische zittingen, een officieel WOB-verzoek van Zeilmaker. WOB is Wet Openbaarheid Bestuur. Het blijkt in de praktijk dat je voor zo</w:t>
      </w:r>
      <w:r>
        <w:rPr>
          <w:rFonts w:ascii="Calibri" w:cs="Calibri" w:hAnsi="Calibri" w:eastAsia="Calibri"/>
          <w:rtl w:val="0"/>
          <w:lang w:val="nl-NL"/>
        </w:rPr>
        <w:t>’</w:t>
      </w:r>
      <w:r>
        <w:rPr>
          <w:rFonts w:ascii="Calibri" w:cs="Calibri" w:hAnsi="Calibri" w:eastAsia="Calibri"/>
          <w:rtl w:val="0"/>
          <w:lang w:val="nl-NL"/>
        </w:rPr>
        <w:t xml:space="preserve">n verzoek vaak extra moet vechten en het enkel in juridische procedures voor elkaar komt. En zelfs dan lukt het nog niet direct. De Raad van State is in beraad.  </w:t>
      </w:r>
    </w:p>
    <w:p>
      <w:pPr>
        <w:pStyle w:val="Normal"/>
        <w:rPr>
          <w:rtl w:val="0"/>
        </w:rPr>
      </w:pPr>
      <w:r>
        <w:rPr>
          <w:rFonts w:ascii="Calibri" w:cs="Calibri" w:hAnsi="Calibri" w:eastAsia="Calibri"/>
          <w:rtl w:val="0"/>
          <w:lang w:val="nl-NL"/>
        </w:rPr>
        <w:t xml:space="preserve">Zeilmaker vraagt de Raad van State om hem de overlegstukken te verstrekken, die hebben geleid tot het Waddenbeheersplan. En dus ook over de gelden die in dit beheersplan via het Waddenfonds verdeeld worden. Daar zit hem de krukas, die Zeilmaker verleidde tot de term Waddenoligarchie. Hij vindt dat overheid en bedrijfsleven samen met de milieubeweging tot een manier komen om elkaar het geld toe te spelen. </w:t>
      </w:r>
    </w:p>
    <w:p>
      <w:pPr>
        <w:pStyle w:val="Normal"/>
        <w:rPr>
          <w:rtl w:val="0"/>
        </w:rPr>
      </w:pPr>
    </w:p>
    <w:p>
      <w:pPr>
        <w:pStyle w:val="Normal"/>
        <w:rPr>
          <w:rtl w:val="0"/>
        </w:rPr>
      </w:pPr>
    </w:p>
    <w:p>
      <w:pPr>
        <w:pStyle w:val="Normal"/>
        <w:rPr>
          <w:rtl w:val="0"/>
        </w:rPr>
      </w:pPr>
    </w:p>
    <w:p>
      <w:pPr>
        <w:pStyle w:val="Normal"/>
        <w:rPr>
          <w:rtl w:val="0"/>
        </w:rPr>
      </w:pPr>
      <w:r>
        <w:rPr>
          <w:rFonts w:ascii="Calibri" w:cs="Calibri" w:hAnsi="Calibri" w:eastAsia="Calibri"/>
          <w:rtl w:val="0"/>
          <w:lang w:val="nl-NL"/>
        </w:rPr>
        <w:t xml:space="preserve">Ook wil hij graag meer weten van  de mensen die op posities zitten om zoals hij het noemt om belangen verstrengelend corruptie toe te kunnen passen. Gebeurt dat echt? </w:t>
      </w:r>
      <w:r>
        <w:rPr>
          <w:rFonts w:ascii="Calibri" w:cs="Calibri" w:hAnsi="Calibri" w:eastAsia="Calibri"/>
          <w:rtl w:val="0"/>
          <w:lang w:val="nl-NL"/>
        </w:rPr>
        <w:t>“</w:t>
      </w:r>
      <w:r>
        <w:rPr>
          <w:rFonts w:ascii="Calibri" w:cs="Calibri" w:hAnsi="Calibri" w:eastAsia="Calibri"/>
          <w:rtl w:val="0"/>
          <w:lang w:val="nl-NL"/>
        </w:rPr>
        <w:t>Ja!</w:t>
      </w:r>
      <w:r>
        <w:rPr>
          <w:rFonts w:ascii="Calibri" w:cs="Calibri" w:hAnsi="Calibri" w:eastAsia="Calibri"/>
          <w:rtl w:val="0"/>
          <w:lang w:val="nl-NL"/>
        </w:rPr>
        <w:t>”</w:t>
      </w:r>
      <w:r>
        <w:rPr>
          <w:rFonts w:ascii="Calibri" w:cs="Calibri" w:hAnsi="Calibri" w:eastAsia="Calibri"/>
          <w:rtl w:val="0"/>
          <w:lang w:val="nl-NL"/>
        </w:rPr>
        <w:t xml:space="preserve">. Zeer beslist.  </w:t>
      </w:r>
    </w:p>
    <w:p>
      <w:pPr>
        <w:pStyle w:val="Normal"/>
        <w:rPr>
          <w:rtl w:val="0"/>
        </w:rPr>
      </w:pPr>
      <w:r>
        <w:rPr>
          <w:rFonts w:ascii="Calibri" w:cs="Calibri" w:hAnsi="Calibri" w:eastAsia="Calibri"/>
          <w:rtl w:val="0"/>
          <w:lang w:val="nl-NL"/>
        </w:rPr>
        <w:t xml:space="preserve">Zware woorden. Rypke Zeilmaker weet het evenwel allemaal zeker. Hij onderstreept het met te vertellen over een groot aantal </w:t>
      </w:r>
      <w:r>
        <w:rPr>
          <w:rFonts w:ascii="Calibri" w:cs="Calibri" w:hAnsi="Calibri" w:eastAsia="Calibri"/>
          <w:rtl w:val="0"/>
          <w:lang w:val="nl-NL"/>
        </w:rPr>
        <w:t>“</w:t>
      </w:r>
      <w:r>
        <w:rPr>
          <w:rFonts w:ascii="Calibri" w:cs="Calibri" w:hAnsi="Calibri" w:eastAsia="Calibri"/>
          <w:rtl w:val="0"/>
          <w:lang w:val="nl-NL"/>
        </w:rPr>
        <w:t>gevallen</w:t>
      </w:r>
      <w:r>
        <w:rPr>
          <w:rFonts w:ascii="Calibri" w:cs="Calibri" w:hAnsi="Calibri" w:eastAsia="Calibri"/>
          <w:rtl w:val="0"/>
          <w:lang w:val="nl-NL"/>
        </w:rPr>
        <w:t>”</w:t>
      </w:r>
      <w:r>
        <w:rPr>
          <w:rFonts w:ascii="Calibri" w:cs="Calibri" w:hAnsi="Calibri" w:eastAsia="Calibri"/>
          <w:rtl w:val="0"/>
          <w:lang w:val="nl-NL"/>
        </w:rPr>
        <w:t>.  Op de site Interessantetijden.nl (</w:t>
      </w:r>
      <w:r>
        <w:rPr>
          <w:rFonts w:ascii="Calibri" w:cs="Calibri" w:hAnsi="Calibri" w:eastAsia="Calibri"/>
          <w:rtl w:val="0"/>
          <w:lang w:val="nl-NL"/>
        </w:rPr>
        <w:t>“</w:t>
      </w:r>
      <w:r>
        <w:rPr>
          <w:rFonts w:ascii="Calibri" w:cs="Calibri" w:hAnsi="Calibri" w:eastAsia="Calibri"/>
          <w:rtl w:val="0"/>
          <w:lang w:val="nl-NL"/>
        </w:rPr>
        <w:t>ecologie voor de 21-ste eeuw</w:t>
      </w:r>
      <w:r>
        <w:rPr>
          <w:rFonts w:ascii="Calibri" w:cs="Calibri" w:hAnsi="Calibri" w:eastAsia="Calibri"/>
          <w:rtl w:val="0"/>
          <w:lang w:val="nl-NL"/>
        </w:rPr>
        <w:t>”</w:t>
      </w:r>
      <w:r>
        <w:rPr>
          <w:rFonts w:ascii="Calibri" w:cs="Calibri" w:hAnsi="Calibri" w:eastAsia="Calibri"/>
          <w:rtl w:val="0"/>
          <w:lang w:val="nl-NL"/>
        </w:rPr>
        <w:t xml:space="preserve">) valt dat allemaal na te lezen. Als hij gaat vertellen ratelen de jaartallen, gebeurtenissen en mensen door elkaar heen. </w:t>
      </w:r>
    </w:p>
    <w:p>
      <w:pPr>
        <w:pStyle w:val="Normal"/>
        <w:rPr>
          <w:rtl w:val="0"/>
        </w:rPr>
      </w:pPr>
      <w:r>
        <w:rPr>
          <w:rFonts w:ascii="Calibri" w:cs="Calibri" w:hAnsi="Calibri" w:eastAsia="Calibri"/>
          <w:rtl w:val="0"/>
          <w:lang w:val="nl-NL"/>
        </w:rPr>
        <w:t>“</w:t>
      </w:r>
      <w:r>
        <w:rPr>
          <w:rFonts w:ascii="Calibri" w:cs="Calibri" w:hAnsi="Calibri" w:eastAsia="Calibri"/>
          <w:rtl w:val="0"/>
          <w:lang w:val="nl-NL"/>
        </w:rPr>
        <w:t>Ik ben als wetenschapsjournalist in staat om te zien hoe die wetenschap totaal verkeerd gebruikt of ge</w:t>
      </w:r>
      <w:r>
        <w:rPr>
          <w:rFonts w:ascii="Calibri" w:cs="Calibri" w:hAnsi="Calibri" w:eastAsia="Calibri"/>
          <w:rtl w:val="0"/>
          <w:lang w:val="nl-NL"/>
        </w:rPr>
        <w:t>ï</w:t>
      </w:r>
      <w:r>
        <w:rPr>
          <w:rFonts w:ascii="Calibri" w:cs="Calibri" w:hAnsi="Calibri" w:eastAsia="Calibri"/>
          <w:rtl w:val="0"/>
          <w:lang w:val="nl-NL"/>
        </w:rPr>
        <w:t>nterpreteerd wordt. Als je kijkt naar een statistiek, zie je nooit de hele statistiek, alleen het gedeelte dat de overheid of organisatie past</w:t>
      </w:r>
      <w:r>
        <w:rPr>
          <w:rFonts w:ascii="Calibri" w:cs="Calibri" w:hAnsi="Calibri" w:eastAsia="Calibri"/>
          <w:rtl w:val="0"/>
          <w:lang w:val="nl-NL"/>
        </w:rPr>
        <w:t>”</w:t>
      </w:r>
      <w:r>
        <w:rPr>
          <w:rFonts w:ascii="Calibri" w:cs="Calibri" w:hAnsi="Calibri" w:eastAsia="Calibri"/>
          <w:rtl w:val="0"/>
          <w:lang w:val="nl-NL"/>
        </w:rPr>
        <w:t xml:space="preserve">.  </w:t>
      </w:r>
    </w:p>
    <w:p>
      <w:pPr>
        <w:pStyle w:val="Normal"/>
        <w:rPr>
          <w:rtl w:val="0"/>
        </w:rPr>
      </w:pPr>
      <w:r>
        <w:rPr>
          <w:rFonts w:ascii="Calibri" w:cs="Calibri" w:hAnsi="Calibri" w:eastAsia="Calibri"/>
          <w:rtl w:val="0"/>
          <w:lang w:val="nl-NL"/>
        </w:rPr>
        <w:t xml:space="preserve">Achter facades van wetenschappelijke noodzaak schuilt de </w:t>
      </w:r>
      <w:r>
        <w:rPr>
          <w:rFonts w:ascii="Calibri" w:cs="Calibri" w:hAnsi="Calibri" w:eastAsia="Calibri"/>
          <w:rtl w:val="0"/>
          <w:lang w:val="nl-NL"/>
        </w:rPr>
        <w:t>“</w:t>
      </w:r>
      <w:r>
        <w:rPr>
          <w:rFonts w:ascii="Calibri" w:cs="Calibri" w:hAnsi="Calibri" w:eastAsia="Calibri"/>
          <w:rtl w:val="0"/>
          <w:lang w:val="nl-NL"/>
        </w:rPr>
        <w:t>oligarchie</w:t>
      </w:r>
      <w:r>
        <w:rPr>
          <w:rFonts w:ascii="Calibri" w:cs="Calibri" w:hAnsi="Calibri" w:eastAsia="Calibri"/>
          <w:rtl w:val="0"/>
          <w:lang w:val="nl-NL"/>
        </w:rPr>
        <w:t>”</w:t>
      </w:r>
      <w:r>
        <w:rPr>
          <w:rFonts w:ascii="Calibri" w:cs="Calibri" w:hAnsi="Calibri" w:eastAsia="Calibri"/>
          <w:rtl w:val="0"/>
          <w:lang w:val="nl-NL"/>
        </w:rPr>
        <w:t xml:space="preserve">, die, volgens Zeilmaker betaalde deskundigen heeft, en werkt via commissies, marketing en rapporten. Het excuus is altijd de ecologische noodzaak. Die wordt wetenschappelijk genoteerd en kunnen ze goedkeuring krijgen. Zelfs tot aan juristen toe zouden de mensen eens goed moeten worden voorgelicht over hoe je goede en slechte of slecht gebruikte wetenschap kunt onderscheiden. </w:t>
      </w:r>
    </w:p>
    <w:p>
      <w:pPr>
        <w:pStyle w:val="Normal"/>
        <w:rPr>
          <w:rtl w:val="0"/>
        </w:rPr>
      </w:pPr>
      <w:r>
        <w:rPr>
          <w:rFonts w:ascii="Calibri" w:cs="Calibri" w:hAnsi="Calibri" w:eastAsia="Calibri"/>
          <w:rtl w:val="0"/>
          <w:lang w:val="nl-NL"/>
        </w:rPr>
        <w:t xml:space="preserve">Rypke Zeilmaler doet veel lezingen, forums en voorlichting over die materie. Hij neemt het momenteel er op voor de vissers en de boeren. Die laatste groep wordt steeds als schuldige aangemerkt, maar de schuld ligt bij het systeem. De vissers hebben nog meer mededogen van de wetenschapsjournalist. </w:t>
      </w:r>
      <w:r>
        <w:rPr>
          <w:rFonts w:ascii="Calibri" w:cs="Calibri" w:hAnsi="Calibri" w:eastAsia="Calibri"/>
          <w:rtl w:val="0"/>
          <w:lang w:val="nl-NL"/>
        </w:rPr>
        <w:t>“</w:t>
      </w:r>
      <w:r>
        <w:rPr>
          <w:rFonts w:ascii="Calibri" w:cs="Calibri" w:hAnsi="Calibri" w:eastAsia="Calibri"/>
          <w:rtl w:val="0"/>
          <w:lang w:val="nl-NL"/>
        </w:rPr>
        <w:t>Het zijn alleen maar aannames die ze doen, er is geen enkel wetenschappelijk onderzoek of onderbouwing aanwezig. Ze willen alleen maar alle vissers van het Wad af hebben</w:t>
      </w:r>
      <w:r>
        <w:rPr>
          <w:rFonts w:ascii="Calibri" w:cs="Calibri" w:hAnsi="Calibri" w:eastAsia="Calibri"/>
          <w:rtl w:val="0"/>
          <w:lang w:val="nl-NL"/>
        </w:rPr>
        <w:t>”</w:t>
      </w:r>
      <w:r>
        <w:rPr>
          <w:rFonts w:ascii="Calibri" w:cs="Calibri" w:hAnsi="Calibri" w:eastAsia="Calibri"/>
          <w:rtl w:val="0"/>
          <w:lang w:val="nl-NL"/>
        </w:rPr>
        <w:t xml:space="preserve">. Ze? Overheid, milieubeweging. </w:t>
      </w:r>
    </w:p>
    <w:p>
      <w:pPr>
        <w:pStyle w:val="Normal"/>
        <w:rPr>
          <w:rtl w:val="0"/>
        </w:rPr>
      </w:pPr>
      <w:r>
        <w:rPr>
          <w:rFonts w:ascii="Calibri" w:cs="Calibri" w:hAnsi="Calibri" w:eastAsia="Calibri"/>
          <w:rtl w:val="0"/>
          <w:lang w:val="nl-NL"/>
        </w:rPr>
        <w:t xml:space="preserve">Uit zijn uitgebreide teksten op zijn site: </w:t>
      </w:r>
    </w:p>
    <w:p>
      <w:pPr>
        <w:pStyle w:val="Normal (Web)"/>
        <w:shd w:val="clear" w:color="auto" w:fill="ffffff"/>
        <w:spacing w:before="0" w:after="0"/>
        <w:rPr>
          <w:rFonts w:ascii="Arial" w:cs="Arial" w:hAnsi="Arial" w:eastAsia="Arial"/>
          <w:color w:val="424242"/>
          <w:u w:color="424242"/>
        </w:rPr>
      </w:pPr>
      <w:r>
        <w:rPr>
          <w:rFonts w:ascii="Arial"/>
          <w:color w:val="424242"/>
          <w:u w:color="424242"/>
          <w:rtl w:val="0"/>
          <w:lang w:val="nl-NL"/>
        </w:rPr>
        <w:t>.</w:t>
      </w:r>
    </w:p>
    <w:p>
      <w:pPr>
        <w:pStyle w:val="Normal (Web)"/>
        <w:shd w:val="clear" w:color="auto" w:fill="ffffff"/>
        <w:spacing w:before="0" w:after="300"/>
        <w:rPr>
          <w:rFonts w:ascii="Calibri" w:cs="Calibri" w:hAnsi="Calibri" w:eastAsia="Calibri"/>
          <w:color w:val="424242"/>
          <w:sz w:val="32"/>
          <w:szCs w:val="32"/>
          <w:u w:color="424242"/>
        </w:rPr>
      </w:pPr>
      <w:r>
        <w:rPr>
          <w:rFonts w:ascii="Calibri" w:cs="Calibri" w:hAnsi="Calibri" w:eastAsia="Calibri"/>
          <w:color w:val="424242"/>
          <w:sz w:val="32"/>
          <w:szCs w:val="32"/>
          <w:u w:color="424242"/>
          <w:rtl w:val="0"/>
          <w:lang w:val="nl-NL"/>
        </w:rPr>
        <w:t xml:space="preserve">Corruptie in Nederland verloopt via de </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inhoud</w:t>
      </w:r>
      <w:r>
        <w:rPr>
          <w:rFonts w:ascii="Calibri" w:cs="Calibri" w:hAnsi="Calibri" w:eastAsia="Calibri"/>
          <w:color w:val="424242"/>
          <w:sz w:val="32"/>
          <w:szCs w:val="32"/>
          <w:u w:color="424242"/>
          <w:rtl w:val="0"/>
          <w:lang w:val="nl-NL"/>
        </w:rPr>
        <w:t xml:space="preserve">’ </w:t>
      </w:r>
      <w:r>
        <w:rPr>
          <w:rFonts w:ascii="Calibri" w:cs="Calibri" w:hAnsi="Calibri" w:eastAsia="Calibri"/>
          <w:color w:val="424242"/>
          <w:sz w:val="32"/>
          <w:szCs w:val="32"/>
          <w:u w:color="424242"/>
          <w:rtl w:val="0"/>
          <w:lang w:val="nl-NL"/>
        </w:rPr>
        <w:t xml:space="preserve">met technocratische kartels, van elkaar baantjes toespelende ongekozenen. In het samenstellen van adviezen en commissies, de inhoud van rapporten en feitenschetsen. Men gebruikt meestal de sociale autoriteit van wetenschappelijk advies, voor politieke lobby. Zo versmalt men publieke aangelegenheden en ingrepen in de publieke ruimte, tot de bevoegdheid van een gekocht clubje zelfverklaarde </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experts</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 Met gekozen bestuur dat bij voldongen beleidsdoelen, hooguit een komma kan verplaatsen.</w:t>
      </w:r>
    </w:p>
    <w:p>
      <w:pPr>
        <w:pStyle w:val="Normal (Web)"/>
        <w:shd w:val="clear" w:color="auto" w:fill="ffffff"/>
        <w:spacing w:before="0" w:after="300"/>
        <w:rPr>
          <w:rFonts w:ascii="Calibri" w:cs="Calibri" w:hAnsi="Calibri" w:eastAsia="Calibri"/>
          <w:color w:val="424242"/>
          <w:sz w:val="32"/>
          <w:szCs w:val="32"/>
          <w:u w:color="424242"/>
        </w:rPr>
      </w:pPr>
      <w:r>
        <w:rPr>
          <w:rFonts w:ascii="Calibri" w:cs="Calibri" w:hAnsi="Calibri" w:eastAsia="Calibri"/>
          <w:color w:val="424242"/>
          <w:sz w:val="32"/>
          <w:szCs w:val="32"/>
          <w:u w:color="424242"/>
          <w:rtl w:val="0"/>
          <w:lang w:val="nl-NL"/>
        </w:rPr>
        <w:t xml:space="preserve">Vertaald: de bovenwereld speelt elkaar de bal toe. Bewust? Zeilmaker: </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Daar ben ik van overtuigd</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 xml:space="preserve">. Hij is benieuwd naar de uitspraak van de Raad van State. Want hij vindt Rijkswaterstaat wel een goede instelling als net gaat om de dijken, maar in dit verhaal spreekt het hem niet zo aan. </w:t>
      </w:r>
    </w:p>
    <w:p>
      <w:pPr>
        <w:pStyle w:val="Normal (Web)"/>
        <w:shd w:val="clear" w:color="auto" w:fill="ffffff"/>
        <w:spacing w:before="0" w:after="300"/>
        <w:rPr>
          <w:rFonts w:ascii="Calibri" w:cs="Calibri" w:hAnsi="Calibri" w:eastAsia="Calibri"/>
          <w:color w:val="424242"/>
          <w:sz w:val="32"/>
          <w:szCs w:val="32"/>
          <w:u w:color="424242"/>
        </w:rPr>
      </w:pPr>
      <w:r>
        <w:rPr>
          <w:rFonts w:ascii="Calibri" w:cs="Calibri" w:hAnsi="Calibri" w:eastAsia="Calibri"/>
          <w:color w:val="424242"/>
          <w:sz w:val="32"/>
          <w:szCs w:val="32"/>
          <w:u w:color="424242"/>
          <w:rtl w:val="0"/>
          <w:lang w:val="nl-NL"/>
        </w:rPr>
        <w:t xml:space="preserve">Hij schreef voor Elsevier, maar is daar aan de kant geschoven. Hij moet het met medestanders doen in boeken, tijdsschriften en de website. Nadeel is daarbij dat het niet gemakkelijk leesbaar is en dus daardoor niet komt bij de groep die de protesten en activiteiten zou willen steunen. Zeilmaker vraagt ook geld voor zijn zaak tegen de Raad van State, of eigenlijk tegen Rijkswaterstaat, politiek, ondernemers en de milieubeweging. </w:t>
      </w:r>
    </w:p>
    <w:p>
      <w:pPr>
        <w:pStyle w:val="Normal (Web)"/>
        <w:shd w:val="clear" w:color="auto" w:fill="ffffff"/>
        <w:spacing w:before="0" w:after="300"/>
        <w:rPr>
          <w:rFonts w:ascii="Calibri" w:cs="Calibri" w:hAnsi="Calibri" w:eastAsia="Calibri"/>
          <w:color w:val="424242"/>
          <w:sz w:val="32"/>
          <w:szCs w:val="32"/>
          <w:u w:color="424242"/>
        </w:rPr>
      </w:pPr>
      <w:r>
        <w:rPr>
          <w:rFonts w:ascii="Calibri" w:cs="Calibri" w:hAnsi="Calibri" w:eastAsia="Calibri"/>
          <w:color w:val="424242"/>
          <w:sz w:val="32"/>
          <w:szCs w:val="32"/>
          <w:u w:color="424242"/>
          <w:rtl w:val="0"/>
          <w:lang w:val="nl-NL"/>
        </w:rPr>
        <w:t xml:space="preserve">Het lijkt geen drie eenheid. </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Maar als de ondernemers de milieubeweging financieel steunen en dat door de acties daarvan de politiek zegt dat een windpark moet worden aangelegd op zee, mogen die ondernemers dat van Rijkswaterstaat bouwen. Die oligarchie</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w:t>
      </w:r>
    </w:p>
    <w:p>
      <w:pPr>
        <w:pStyle w:val="Normal (Web)"/>
        <w:shd w:val="clear" w:color="auto" w:fill="ffffff"/>
        <w:spacing w:before="0" w:after="300"/>
        <w:rPr>
          <w:rFonts w:ascii="Calibri" w:cs="Calibri" w:hAnsi="Calibri" w:eastAsia="Calibri"/>
          <w:color w:val="424242"/>
          <w:sz w:val="32"/>
          <w:szCs w:val="32"/>
          <w:u w:color="424242"/>
        </w:rPr>
      </w:pPr>
      <w:r>
        <w:rPr>
          <w:rFonts w:ascii="Calibri" w:cs="Calibri" w:hAnsi="Calibri" w:eastAsia="Calibri"/>
          <w:color w:val="424242"/>
          <w:sz w:val="32"/>
          <w:szCs w:val="32"/>
          <w:u w:color="424242"/>
          <w:rtl w:val="0"/>
          <w:lang w:val="nl-NL"/>
        </w:rPr>
        <w:t xml:space="preserve">Zeilmaker noemt zich </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uw rechtse hippie fan Fryske gr</w:t>
      </w:r>
      <w:r>
        <w:rPr>
          <w:rFonts w:ascii="Calibri" w:cs="Calibri" w:hAnsi="Calibri" w:eastAsia="Calibri"/>
          <w:color w:val="424242"/>
          <w:sz w:val="32"/>
          <w:szCs w:val="32"/>
          <w:u w:color="424242"/>
          <w:rtl w:val="0"/>
          <w:lang w:val="nl-NL"/>
        </w:rPr>
        <w:t>û</w:t>
      </w:r>
      <w:r>
        <w:rPr>
          <w:rFonts w:ascii="Calibri" w:cs="Calibri" w:hAnsi="Calibri" w:eastAsia="Calibri"/>
          <w:color w:val="424242"/>
          <w:sz w:val="32"/>
          <w:szCs w:val="32"/>
          <w:u w:color="424242"/>
          <w:rtl w:val="0"/>
          <w:lang w:val="nl-NL"/>
        </w:rPr>
        <w:t>n</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 xml:space="preserve">. Rechts? Hippie? </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Ik ben niet links en ook niet rechts. Ik ben er om iedereen de echte feiten te laten zien</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 xml:space="preserve">. </w:t>
      </w:r>
    </w:p>
    <w:p>
      <w:pPr>
        <w:pStyle w:val="Normal (Web)"/>
        <w:shd w:val="clear" w:color="auto" w:fill="ffffff"/>
        <w:spacing w:before="0" w:after="300"/>
      </w:pPr>
      <w:r>
        <w:rPr>
          <w:rFonts w:ascii="Calibri" w:cs="Calibri" w:hAnsi="Calibri" w:eastAsia="Calibri"/>
          <w:color w:val="424242"/>
          <w:sz w:val="32"/>
          <w:szCs w:val="32"/>
          <w:u w:color="424242"/>
          <w:rtl w:val="0"/>
          <w:lang w:val="nl-NL"/>
        </w:rPr>
        <w:t xml:space="preserve">En daarover te publiceren. Is Zeilmaker dan ook een activist. Of enkel maar onderzoeker, journalist. Voor het eerst valt er een stilte. Dan : </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Ik ben een mens</w:t>
      </w:r>
      <w:r>
        <w:rPr>
          <w:rFonts w:ascii="Calibri" w:cs="Calibri" w:hAnsi="Calibri" w:eastAsia="Calibri"/>
          <w:color w:val="424242"/>
          <w:sz w:val="32"/>
          <w:szCs w:val="32"/>
          <w:u w:color="424242"/>
          <w:rtl w:val="0"/>
          <w:lang w:val="nl-NL"/>
        </w:rPr>
        <w:t>”</w:t>
      </w:r>
      <w:r>
        <w:rPr>
          <w:rFonts w:ascii="Calibri" w:cs="Calibri" w:hAnsi="Calibri" w:eastAsia="Calibri"/>
          <w:color w:val="424242"/>
          <w:sz w:val="32"/>
          <w:szCs w:val="32"/>
          <w:u w:color="424242"/>
          <w:rtl w:val="0"/>
          <w:lang w:val="nl-NL"/>
        </w:rPr>
        <w:t xml:space="preserv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32"/>
      <w:szCs w:val="32"/>
      <w:u w:val="none" w:color="000000"/>
      <w:vertAlign w:val="baseline"/>
      <w:lang w:val="nl-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